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sz w:val="36"/>
        </w:rPr>
        <w:t>UnifiedControl 技術仕様書</w:t>
      </w:r>
    </w:p>
    <w:p>
      <w:pPr>
        <w:jc w:val="center"/>
      </w:pPr>
      <w:r>
        <w:rPr>
          <w:rFonts w:ascii="Yu Gothic" w:hAnsi="Yu Gothic" w:eastAsia="Yu Gothic"/>
          <w:sz w:val="22"/>
        </w:rPr>
        <w:t>各アプリパッケージ開発側向け / Control Framework 継承利用ガイド</w:t>
      </w:r>
    </w:p>
    <w:p>
      <w:pPr>
        <w:jc w:val="center"/>
      </w:pPr>
      <w:r>
        <w:rPr>
          <w:rFonts w:ascii="Yu Gothic" w:hAnsi="Yu Gothic" w:eastAsia="Yu Gothic"/>
          <w:sz w:val="18"/>
        </w:rPr>
        <w:t>対象: UnifiedSpread / UnifiedWriter / UnifiedSlide / その他 iToolkits アプリパッケージ  |  基準: UnifiedControl dev-0.7.2 / API 0.7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5184"/>
        <w:gridCol w:w="5184"/>
      </w:tblGrid>
      <w:tr>
        <w:trPr>
          <w:tblHeader w:val="true"/>
          <w:cantSplit w:val="true"/>
        </w:trPr>
        <w:tc>
          <w:tcPr>
            <w:tcW w:type="dxa" w:w="2448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項目</w:t>
            </w:r>
          </w:p>
        </w:tc>
        <w:tc>
          <w:tcPr>
            <w:tcW w:type="dxa" w:w="8064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内容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対象パッケージ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基準成果物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UnifiedControl_dev_0_7_2_module_filename_standardization.zip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developmentVersion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dev-0.7.2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apiVersion / contractVersion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apiVersion 0.7 / contractVersion 0.5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buildVersion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20260624.002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重要変更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scripts/ 配下の AMD モジュール物理ファイル名を lower_snake_case.js へ統一。JavaScript class 名・公開 API 名は維持。</w:t>
            </w:r>
          </w:p>
        </w:tc>
      </w:tr>
      <w:tr>
        <w:trPr>
          <w:cantSplit w:val="true"/>
        </w:trPr>
        <w:tc>
          <w:tcPr>
            <w:tcW w:type="dxa" w:w="244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社内 CDN</w:t>
            </w:r>
          </w:p>
        </w:tc>
        <w:tc>
          <w:tcPr>
            <w:tcW w:type="dxa" w:w="806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https://cdn.skylarkjs.com/itoolkits/developments/UnifiedControl/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1. 結論</w:t>
      </w:r>
    </w:p>
    <w:p>
      <w:r>
        <w:rPr>
          <w:rFonts w:ascii="Yu Gothic" w:hAnsi="Yu Gothic" w:eastAsia="Yu Gothic"/>
        </w:rPr>
        <w:t>UnifiedControl dev-0.7.2 は、各アプリパッケージが共通 Control Framework として参照し、各アプリ側の公開 Control クラスを UnifiedControl.Control から継承して実装するための開発基盤として利用可能である。</w:t>
      </w:r>
    </w:p>
    <w:p>
      <w:pPr>
        <w:pStyle w:val="ListBullet"/>
      </w:pPr>
      <w:r>
        <w:rPr>
          <w:rFonts w:ascii="Yu Gothic" w:hAnsi="Yu Gothic" w:eastAsia="Yu Gothic"/>
        </w:rPr>
        <w:t>正式な基底クラスは class Control。dev-0.7.2 の物理ファイルは scripts/controls/control.js であり、旧 scripts/controls/Control.js ではない。</w:t>
      </w:r>
    </w:p>
    <w:p>
      <w:pPr>
        <w:pStyle w:val="ListBullet"/>
      </w:pPr>
      <w:r>
        <w:rPr>
          <w:rFonts w:ascii="Yu Gothic" w:hAnsi="Yu Gothic" w:eastAsia="Yu Gothic"/>
        </w:rPr>
        <w:t>scripts/main.js から Control / CommandRegistry / EventBus / StateStore / SelectionStore / DialogService などが公開されており、通常のアプリ側依存は UnifiedControl/main 経由を標準とする。</w:t>
      </w:r>
    </w:p>
    <w:p>
      <w:pPr>
        <w:pStyle w:val="ListBullet"/>
      </w:pPr>
      <w:r>
        <w:rPr>
          <w:rFonts w:ascii="Yu Gothic" w:hAnsi="Yu Gothic" w:eastAsia="Yu Gothic"/>
        </w:rPr>
        <w:t>Command Contribution / standardCommandId / alias API は dev-0.7.1 から継続して利用可能であり、Host が各アプリのメニュー・ツールバーを合成する前提にも対応できる。</w:t>
      </w:r>
    </w:p>
    <w:p>
      <w:pPr>
        <w:pStyle w:val="ListBullet"/>
      </w:pPr>
      <w:r>
        <w:rPr>
          <w:rFonts w:ascii="Yu Gothic" w:hAnsi="Yu Gothic" w:eastAsia="Yu Gothic"/>
        </w:rPr>
        <w:t>dev-0.7.2 では、scripts/ 配下の物理 AMD モジュールファイル名が lower_snake_case.js に統一された。直接モジュール参照を使う場合は UnifiedControl/controls/control のような lower_snake_case path を使う。</w:t>
      </w:r>
    </w:p>
    <w:p>
      <w:pPr>
        <w:pStyle w:val="ListBullet"/>
      </w:pPr>
      <w:r>
        <w:rPr>
          <w:rFonts w:ascii="Yu Gothic" w:hAnsi="Yu Gothic" w:eastAsia="Yu Gothic"/>
        </w:rPr>
        <w:t>VERSION.json では stable:false / apiVersion:0.7 の開発段階であるため、正式製品 API ではなく、当面は apiVersion 0.7 に依存する開発基盤として固定利用する。</w:t>
      </w:r>
    </w:p>
    <w:p>
      <w:pPr>
        <w:pStyle w:val="SmallNote"/>
      </w:pPr>
      <w:r>
        <w:rPr>
          <w:rFonts w:ascii="Yu Gothic" w:hAnsi="Yu Gothic" w:eastAsia="Yu Gothic"/>
        </w:rPr>
        <w:t>判断: 大きな設計上の阻害要因はない。ただし API 1.0 固定前のため、各アプリ側では依存バージョンを明記し、UnifiedControl 側の破壊的変更を CHANGELOG / PUBLIC_API_CONTRACT で追跡する。</w:t>
      </w:r>
    </w:p>
    <w:p>
      <w:pPr>
        <w:pStyle w:val="Heading1"/>
      </w:pPr>
      <w:r>
        <w:rPr>
          <w:rFonts w:ascii="Yu Gothic" w:hAnsi="Yu Gothic" w:eastAsia="Yu Gothic"/>
        </w:rPr>
        <w:t>2. dev-0.7.2 での更新点</w:t>
      </w:r>
    </w:p>
    <w:p>
      <w:r>
        <w:rPr>
          <w:rFonts w:ascii="Yu Gothic" w:hAnsi="Yu Gothic" w:eastAsia="Yu Gothic"/>
        </w:rPr>
        <w:t>本版は、dev-0.7.1 技術仕様書を dev-0.7.2 のモジュールファイル命名標準化に合わせて更新したものである。</w:t>
      </w:r>
    </w:p>
    <w:p>
      <w:pPr>
        <w:pStyle w:val="ListBullet"/>
      </w:pPr>
      <w:r>
        <w:rPr>
          <w:rFonts w:ascii="Yu Gothic" w:hAnsi="Yu Gothic" w:eastAsia="Yu Gothic"/>
        </w:rPr>
        <w:t>物理ファイル名は PascalCase.js から lower_snake_case.js へ変更。例: Control.js → control.js、CommandRegistry.js → command_registry.js。</w:t>
      </w:r>
    </w:p>
    <w:p>
      <w:pPr>
        <w:pStyle w:val="ListBullet"/>
      </w:pPr>
      <w:r>
        <w:rPr>
          <w:rFonts w:ascii="Yu Gothic" w:hAnsi="Yu Gothic" w:eastAsia="Yu Gothic"/>
        </w:rPr>
        <w:t>AMD の module id も物理ファイル名に合わせる。例: UnifiedControl/controls/control、UnifiedControl/commands/command_registry。</w:t>
      </w:r>
    </w:p>
    <w:p>
      <w:pPr>
        <w:pStyle w:val="ListBullet"/>
      </w:pPr>
      <w:r>
        <w:rPr>
          <w:rFonts w:ascii="Yu Gothic" w:hAnsi="Yu Gothic" w:eastAsia="Yu Gothic"/>
        </w:rPr>
        <w:t>JavaScript class 名、constructor 名、main.js の公開 export 名は維持。例: UnifiedControl.Control、UnifiedControl.CommandRegistry は変更しない。</w:t>
      </w:r>
    </w:p>
    <w:p>
      <w:pPr>
        <w:pStyle w:val="ListBullet"/>
      </w:pPr>
      <w:r>
        <w:rPr>
          <w:rFonts w:ascii="Yu Gothic" w:hAnsi="Yu Gothic" w:eastAsia="Yu Gothic"/>
        </w:rPr>
        <w:t>互換 alias は置かない方針。旧 PascalCase path をアプリ側で新規利用しない。</w:t>
      </w:r>
    </w:p>
    <w:p>
      <w:pPr>
        <w:pStyle w:val="ListBullet"/>
      </w:pPr>
      <w:r>
        <w:rPr>
          <w:rFonts w:ascii="Yu Gothic" w:hAnsi="Yu Gothic" w:eastAsia="Yu Gothic"/>
        </w:rPr>
        <w:t>アプリ側で UnifiedControl/main 経由のみを使っている場合、原則として変更は不要。直接モジュール依存を使っている場合のみ path 修正が必要。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3456"/>
        <w:gridCol w:w="3456"/>
        <w:gridCol w:w="3456"/>
      </w:tblGrid>
      <w:tr>
        <w:trPr>
          <w:tblHeader w:val="true"/>
          <w:cantSplit w:val="true"/>
        </w:trPr>
        <w:tc>
          <w:tcPr>
            <w:tcW w:type="dxa" w:w="201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分類</w:t>
            </w:r>
          </w:p>
        </w:tc>
        <w:tc>
          <w:tcPr>
            <w:tcW w:type="dxa" w:w="417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dev-0.7.1 までの旧参照（使用禁止）</w:t>
            </w:r>
          </w:p>
        </w:tc>
        <w:tc>
          <w:tcPr>
            <w:tcW w:type="dxa" w:w="417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dev-0.7.2 の新参照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Control 基底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UnifiedControl/controls/Control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UnifiedControl/controls/control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ContentControl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UnifiedControl/controls/ContentControl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UnifiedControl/controls/content_control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DesignerControl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UnifiedControl/controls/DesignerControl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UnifiedControl/controls/designer_control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CommandRegistry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UnifiedControl/commands/CommandRegistry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UnifiedControl/commands/command_registry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EventBus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UnifiedControl/models/EventBus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UnifiedControl/models/event_bus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StateStore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UnifiedControl/models/StateStore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UnifiedControl/models/state_store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ComponentRegistry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UnifiedControl/components/ComponentRegistry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UnifiedControl/components/component_registry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WorkbenchView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UnifiedControl/workbench/WorkbenchView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UnifiedControl/workbench/workbench_view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DialogService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UnifiedControl/services/DialogService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UnifiedControl/services/dialog_service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RuntimeRenderer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UnifiedControl/runtime/ContentControlRuntimeRenderer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UnifiedControl/runtime/content_control_runtime_renderer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FormSchemaAdapter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UnifiedControl/adapters/FormSchemaAdapter</w:t>
            </w:r>
          </w:p>
        </w:tc>
        <w:tc>
          <w:tcPr>
            <w:tcW w:type="dxa" w:w="41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UnifiedControl/adapters/form_schema_adapter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3. 利用前提と非目標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5184"/>
        <w:gridCol w:w="5184"/>
      </w:tblGrid>
      <w:tr>
        <w:trPr>
          <w:tblHeader w:val="true"/>
          <w:cantSplit w:val="true"/>
        </w:trPr>
        <w:tc>
          <w:tcPr>
            <w:tcW w:type="dxa" w:w="259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項目</w:t>
            </w:r>
          </w:p>
        </w:tc>
        <w:tc>
          <w:tcPr>
            <w:tcW w:type="dxa" w:w="7920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方針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対象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UI を持ち Host へ mount される各アプリ公開 Control。例: UnifiedWriter EditorControl、UnifiedSpread SpreadsheetControl、UnifiedSlide SlideControl。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非対象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UI を持たない処理クラス。これらは Service / Adapter / Registry / Command / Model として実装し、Control と呼ばない。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継承対象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文書・表計算・スライドなど固有データモデルを持つ本体 Control は UnifiedControl.Control を直接継承する。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ContentControl の扱い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UserControl / FormControl / 汎用部品テンプレートなど、ComponentTree と再編集可能 content を持つものだけ ContentControl を継承する。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Workbench の扱い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Workbench は基底クラスではなく、MenuBar / Toolbar / Pane / StatusBar を合成する View / Manager として利用する。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Dialog の扱い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DialogControl は作らず、control.dialog() または DialogService 経由で jQuery UI Dialog を開く。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4. パッケージ依存関係</w:t>
      </w:r>
    </w:p>
    <w:p>
      <w:r>
        <w:rPr>
          <w:rFonts w:ascii="Yu Gothic" w:hAnsi="Yu Gothic" w:eastAsia="Yu Gothic"/>
        </w:rPr>
        <w:t>各アプリパッケージは、UnifiedControl をコピーして内包せず、Host または Demo が RequireJS alias として渡す Package Root URL を利用する。</w:t>
      </w:r>
    </w:p>
    <w:p>
      <w:r>
        <w:rPr>
          <w:rFonts w:ascii="Yu Gothic" w:hAnsi="Yu Gothic" w:eastAsia="Yu Gothic"/>
        </w:rPr>
        <w:t>重要: alias は scripts ディレクトリを指す。アプリ側はまず UnifiedControl/main を依存にし、直接モジュール依存は例外的な内部拡張時だけに限定する。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// Host / Demo 側</w:t>
      </w:r>
    </w:p>
    <w:p>
      <w:pPr>
        <w:pStyle w:val="CodeBlock"/>
      </w:pPr>
      <w:r>
        <w:rPr>
          <w:rFonts w:ascii="Consolas" w:hAnsi="Consolas" w:eastAsia="Consolas"/>
          <w:sz w:val="17"/>
        </w:rPr>
        <w:t>var unifiedControlRootUrl = 'https://cdn.skylarkjs.com/itoolkits/developments/UnifiedControl/';</w:t>
      </w:r>
    </w:p>
    <w:p>
      <w:pPr>
        <w:pStyle w:val="CodeBlock"/>
      </w:pPr>
      <w:r>
        <w:rPr>
          <w:rFonts w:ascii="Consolas" w:hAnsi="Consolas" w:eastAsia="Consolas"/>
          <w:sz w:val="17"/>
        </w:rPr>
        <w:t>var appRootUrl = '&lt;Application Package Root URL&gt;/';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>require.config({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paths: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'UnifiedControl': unifiedControlRootUrl + 'scripts',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'UnifiedWriter': appRootUrl + 'scripts'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}</w:t>
      </w:r>
    </w:p>
    <w:p>
      <w:pPr>
        <w:pStyle w:val="CodeBlock"/>
      </w:pPr>
      <w:r>
        <w:rPr>
          <w:rFonts w:ascii="Consolas" w:hAnsi="Consolas" w:eastAsia="Consolas"/>
          <w:sz w:val="17"/>
        </w:rPr>
        <w:t>});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>require(['UnifiedWriter/main'], function (UnifiedWriter)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var editor = UnifiedWriter.createEditorControl({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container: '#target',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language: 'ja',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theme: 'flat'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>});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5184"/>
        <w:gridCol w:w="5184"/>
      </w:tblGrid>
      <w:tr>
        <w:trPr>
          <w:tblHeader w:val="true"/>
          <w:cantSplit w:val="true"/>
        </w:trPr>
        <w:tc>
          <w:tcPr>
            <w:tcW w:type="dxa" w:w="273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依存形態</w:t>
            </w:r>
          </w:p>
        </w:tc>
        <w:tc>
          <w:tcPr>
            <w:tcW w:type="dxa" w:w="777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推奨</w:t>
            </w:r>
          </w:p>
        </w:tc>
      </w:tr>
      <w:tr>
        <w:trPr>
          <w:cantSplit w:val="true"/>
        </w:trPr>
        <w:tc>
          <w:tcPr>
            <w:tcW w:type="dxa" w:w="273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main.js 経由</w:t>
            </w:r>
          </w:p>
        </w:tc>
        <w:tc>
          <w:tcPr>
            <w:tcW w:type="dxa" w:w="77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通常は UnifiedControl/main を依存にし、UnifiedControl.Control などの公開 export を使う。v0.7.2 の命名変更の影響を受けにくいため標準とする。</w:t>
            </w:r>
          </w:p>
        </w:tc>
      </w:tr>
      <w:tr>
        <w:trPr>
          <w:cantSplit w:val="true"/>
        </w:trPr>
        <w:tc>
          <w:tcPr>
            <w:tcW w:type="dxa" w:w="273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直接モジュール依存</w:t>
            </w:r>
          </w:p>
        </w:tc>
        <w:tc>
          <w:tcPr>
            <w:tcW w:type="dxa" w:w="77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高度な内部拡張で必要な場合のみ UnifiedControl/controls/control のような lower_snake_case path を使う。UnifiedControl/controls/Control は使用しない。</w:t>
            </w:r>
          </w:p>
        </w:tc>
      </w:tr>
      <w:tr>
        <w:trPr>
          <w:cantSplit w:val="true"/>
        </w:trPr>
        <w:tc>
          <w:tcPr>
            <w:tcW w:type="dxa" w:w="273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Manifest</w:t>
            </w:r>
          </w:p>
        </w:tc>
        <w:tc>
          <w:tcPr>
            <w:tcW w:type="dxa" w:w="77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アプリ側 PACKAGE_MANIFEST.json に requiredPackages または peerDependencies として UnifiedControl の apiVersion を明記する。</w:t>
            </w:r>
          </w:p>
        </w:tc>
      </w:tr>
      <w:tr>
        <w:trPr>
          <w:cantSplit w:val="true"/>
        </w:trPr>
        <w:tc>
          <w:tcPr>
            <w:tcW w:type="dxa" w:w="273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重複配置禁止</w:t>
            </w:r>
          </w:p>
        </w:tc>
        <w:tc>
          <w:tcPr>
            <w:tcW w:type="dxa" w:w="777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各アプリ ZIP 内に UnifiedControl/scripts を複製しない。Host が一つの UnifiedControl を共有参照できるようにする。</w:t>
            </w:r>
          </w:p>
        </w:tc>
      </w:tr>
    </w:tbl>
    <w:p/>
    <w:p>
      <w:pPr>
        <w:pStyle w:val="CodeBlock"/>
      </w:pPr>
      <w:r>
        <w:rPr>
          <w:rFonts w:ascii="Consolas" w:hAnsi="Consolas" w:eastAsia="Consolas"/>
          <w:sz w:val="17"/>
        </w:rPr>
        <w:t>// アプリ側 PACKAGE_MANIFEST.json 例</w:t>
      </w:r>
    </w:p>
    <w:p>
      <w:pPr>
        <w:pStyle w:val="CodeBlock"/>
      </w:pPr>
      <w:r>
        <w:rPr>
          <w:rFonts w:ascii="Consolas" w:hAnsi="Consolas" w:eastAsia="Consolas"/>
          <w:sz w:val="17"/>
        </w:rPr>
        <w:t>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"packageName": "UnifiedWriter",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"publicEntry": "scripts/main.js",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"requiredPackages":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"UnifiedControl":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"apiVersion": "&gt;=0.7 &lt;1.0",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"developmentVersion": "&gt;=dev-0.7.2",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"publicEntry": "scripts/main.js",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"required": true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}</w:t>
      </w:r>
    </w:p>
    <w:p>
      <w:pPr>
        <w:pStyle w:val="CodeBlock"/>
      </w:pPr>
      <w:r>
        <w:rPr>
          <w:rFonts w:ascii="Consolas" w:hAnsi="Consolas" w:eastAsia="Consolas"/>
          <w:sz w:val="17"/>
        </w:rPr>
        <w:t>}</w:t>
      </w:r>
    </w:p>
    <w:p/>
    <w:p>
      <w:pPr>
        <w:pStyle w:val="Heading1"/>
      </w:pPr>
      <w:r>
        <w:rPr>
          <w:rFonts w:ascii="Yu Gothic" w:hAnsi="Yu Gothic" w:eastAsia="Yu Gothic"/>
        </w:rPr>
        <w:t>5. アプリ側 Control クラス標準形</w:t>
      </w:r>
    </w:p>
    <w:p>
      <w:r>
        <w:rPr>
          <w:rFonts w:ascii="Yu Gothic" w:hAnsi="Yu Gothic" w:eastAsia="Yu Gothic"/>
        </w:rPr>
        <w:t>各アプリの本体 Control は、UnifiedControl.Control を継承し、アプリ固有の Model / View / Service / Adapter を束ねる。Host は createXxxControl() の factory からインスタンスを取得し、内部 DOM を直接触らない。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define([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'UnifiedControl/main',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'../models/document_model',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'../views/editor_view',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'../services/document_service'</w:t>
      </w:r>
    </w:p>
    <w:p>
      <w:pPr>
        <w:pStyle w:val="CodeBlock"/>
      </w:pPr>
      <w:r>
        <w:rPr>
          <w:rFonts w:ascii="Consolas" w:hAnsi="Consolas" w:eastAsia="Consolas"/>
          <w:sz w:val="17"/>
        </w:rPr>
        <w:t>], function (UnifiedControl, DocumentModel, EditorView, DocumentService)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'use strict';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class EditorControl extends UnifiedControl.Control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defaultOptions()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return Object.assign({}, super.defaultOptions(),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packagePrefix: 'uwriter',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readOnly: false,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showToolbar: true,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showMenuBar: true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initialState()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return Object.assign({}, super.initialState(),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document: null,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selection: null,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zoom: 1.0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mountBody($root)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this.documentModel = new DocumentModel();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this.documentService = new DocumentService({ model: this.documentModel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this.editorView = new EditorView({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root: $root,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model: this.documentModel,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control: this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this.editorView.render();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registerDefaultCommands()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this.registerCommand({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id: 'uwriter.edit.undo',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aliases: ['uwriter.undo'],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standardCommandId: 'edit.undo',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labelKey: 'command.undo',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iconClass: 'fa fa-undo',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group: 'edit',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surface: 'all',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order: 100,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isEnabled: function (ctx) { return !ctx.control.getState('readOnly'); },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execute: (ctx, payload) =&gt; this.undo(payload)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undo(payload)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return this.documentService.undo(payload).then((result) =&gt;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this.emit('documentChanged', result);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  return result;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  });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}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}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return EditorControl;</w:t>
      </w:r>
    </w:p>
    <w:p>
      <w:pPr>
        <w:pStyle w:val="CodeBlock"/>
      </w:pPr>
      <w:r>
        <w:rPr>
          <w:rFonts w:ascii="Consolas" w:hAnsi="Consolas" w:eastAsia="Consolas"/>
          <w:sz w:val="17"/>
        </w:rPr>
        <w:t>});</w:t>
      </w:r>
    </w:p>
    <w:p/>
    <w:p>
      <w:pPr>
        <w:pStyle w:val="SmallNote"/>
      </w:pPr>
      <w:r>
        <w:rPr>
          <w:rFonts w:ascii="Yu Gothic" w:hAnsi="Yu Gothic" w:eastAsia="Yu Gothic"/>
        </w:rPr>
        <w:t>注: 上記例ではアプリ側の内部ファイル名も lower_snake_case を例示しているが、これは UnifiedControl 側の必須条件ではない。UnifiedControl への直接依存 path だけは dev-0.7.2 の lower_snake_case に合わせる。</w:t>
      </w:r>
    </w:p>
    <w:p>
      <w:pPr>
        <w:pStyle w:val="Heading1"/>
      </w:pPr>
      <w:r>
        <w:rPr>
          <w:rFonts w:ascii="Yu Gothic" w:hAnsi="Yu Gothic" w:eastAsia="Yu Gothic"/>
        </w:rPr>
        <w:t>6. 継承時に override する標準メソッド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3456"/>
        <w:gridCol w:w="3456"/>
        <w:gridCol w:w="3456"/>
      </w:tblGrid>
      <w:tr>
        <w:trPr>
          <w:tblHeader w:val="true"/>
          <w:cantSplit w:val="true"/>
        </w:trPr>
        <w:tc>
          <w:tcPr>
            <w:tcW w:type="dxa" w:w="259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メソッド</w:t>
            </w:r>
          </w:p>
        </w:tc>
        <w:tc>
          <w:tcPr>
            <w:tcW w:type="dxa" w:w="1728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必須度</w:t>
            </w:r>
          </w:p>
        </w:tc>
        <w:tc>
          <w:tcPr>
            <w:tcW w:type="dxa" w:w="619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アプリ側の実装方針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defaultOptions()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推奨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language / theme / container などの共通 options に、readOnly / capabilities / packagePrefix / showToolbar などを追加する。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initialState()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推奨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dirty / readOnly / selection など共通状態に、document / workbook / deck / zoom / activeSheet などを追加する。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mountBody($root)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必須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Control が所有する root 配下に、アプリ View / Controller を生成する。Host 外 DOM へ固定依存しない。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registerDefaultCommands()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必須に近い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File / Edit / View / Format などの操作を CommandRegistry へ登録する。Menu / Toolbar は command を呼ぶだけにする。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destroy()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必要時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タイマー、Blob URL、外部イベント、Editor instance を破棄してから super.destroy() を呼ぶ。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resize()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必要時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Host Window resize / ページ内 layout 変更時に内部 View の layout 再計算を行う。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refresh()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必要時</w:t>
            </w:r>
          </w:p>
        </w:tc>
        <w:tc>
          <w:tcPr>
            <w:tcW w:type="dxa" w:w="61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Adapter / Model / capabilities 変更後の表示更新を行う。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7. Command / State / Event の標準契約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5184"/>
        <w:gridCol w:w="5184"/>
      </w:tblGrid>
      <w:tr>
        <w:trPr>
          <w:tblHeader w:val="true"/>
          <w:cantSplit w:val="true"/>
        </w:trPr>
        <w:tc>
          <w:tcPr>
            <w:tcW w:type="dxa" w:w="259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領域</w:t>
            </w:r>
          </w:p>
        </w:tc>
        <w:tc>
          <w:tcPr>
            <w:tcW w:type="dxa" w:w="7920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標準方針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Command ID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packagePrefix.category.action 形式を基本にする。例: uwriter.file.save / uspread.edit.undo / uslide.view.zoomIn。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standardCommandId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Host が横断的に扱う操作には file.save / edit.undo / view.zoomIn などの標準別名を付与する。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Command alias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既存互換や Host 固有名が必要な場合のみ registerCommandAlias() で追加する。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State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UI 表示状態、dirty、readOnly、selection、active object を StateStore に集約する。View 内 private state へ閉じ込めすぎない。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Event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ready / beforeCommand / afterCommand / commandError / selectionChanged / contentChanged / fileSaved など意味名で通知する。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Host 実行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Host は control.exec(commandId, payload) を呼び、内部 View のボタン handler や DOM を直接呼ばない。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8. Menu / Toolbar Contribution</w:t>
      </w:r>
    </w:p>
    <w:p>
      <w:r>
        <w:rPr>
          <w:rFonts w:ascii="Yu Gothic" w:hAnsi="Yu Gothic" w:eastAsia="Yu Gothic"/>
        </w:rPr>
        <w:t>アプリは自分で MenuBar / Toolbar を表示してよい。一方で、Host が全体 UI を所有する場合に備えて、CommandRegistry から Contribution Descriptor を取得できる構成にする。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var menuItems = control.getCommandContributions('menu');</w:t>
      </w:r>
    </w:p>
    <w:p>
      <w:pPr>
        <w:pStyle w:val="CodeBlock"/>
      </w:pPr>
      <w:r>
        <w:rPr>
          <w:rFonts w:ascii="Consolas" w:hAnsi="Consolas" w:eastAsia="Consolas"/>
          <w:sz w:val="17"/>
        </w:rPr>
        <w:t>var toolbarItems = control.getCommandContributions('toolbar');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>// Host 側は表示だけを担当し、実行は必ず Control API 経由にする。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hostToolbar.onClick(function (item)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control.exec(item.commandId, item.payload || {});</w:t>
      </w:r>
    </w:p>
    <w:p>
      <w:pPr>
        <w:pStyle w:val="CodeBlock"/>
      </w:pPr>
      <w:r>
        <w:rPr>
          <w:rFonts w:ascii="Consolas" w:hAnsi="Consolas" w:eastAsia="Consolas"/>
          <w:sz w:val="17"/>
        </w:rPr>
        <w:t>});</w:t>
      </w:r>
    </w:p>
    <w:p/>
    <w:p>
      <w:pPr>
        <w:pStyle w:val="ListBullet"/>
      </w:pPr>
      <w:r>
        <w:rPr>
          <w:rFonts w:ascii="Yu Gothic" w:hAnsi="Yu Gothic" w:eastAsia="Yu Gothic"/>
        </w:rPr>
        <w:t>Contribution は commandId / labelKey / iconClass / group / order / shortcut / enabled / standardCommandId を持つ。</w:t>
      </w:r>
    </w:p>
    <w:p>
      <w:pPr>
        <w:pStyle w:val="ListBullet"/>
      </w:pPr>
      <w:r>
        <w:rPr>
          <w:rFonts w:ascii="Yu Gothic" w:hAnsi="Yu Gothic" w:eastAsia="Yu Gothic"/>
        </w:rPr>
        <w:t>Host はそのまま表示しても、Host 側のメニュー構造へ再グループ化してもよい。</w:t>
      </w:r>
    </w:p>
    <w:p>
      <w:pPr>
        <w:pStyle w:val="ListBullet"/>
      </w:pPr>
      <w:r>
        <w:rPr>
          <w:rFonts w:ascii="Yu Gothic" w:hAnsi="Yu Gothic" w:eastAsia="Yu Gothic"/>
        </w:rPr>
        <w:t>Menu / Toolbar View は Command を所有しない。Command の有効無効・実行・イベント通知は Control 側に残す。</w:t>
      </w:r>
    </w:p>
    <w:p>
      <w:pPr>
        <w:pStyle w:val="Heading1"/>
      </w:pPr>
      <w:r>
        <w:rPr>
          <w:rFonts w:ascii="Yu Gothic" w:hAnsi="Yu Gothic" w:eastAsia="Yu Gothic"/>
        </w:rPr>
        <w:t>9. UnifiedWriter / UnifiedSpread / UnifiedSlide への適用指針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3456"/>
        <w:gridCol w:w="3456"/>
        <w:gridCol w:w="3456"/>
      </w:tblGrid>
      <w:tr>
        <w:trPr>
          <w:tblHeader w:val="true"/>
          <w:cantSplit w:val="true"/>
        </w:trPr>
        <w:tc>
          <w:tcPr>
            <w:tcW w:type="dxa" w:w="2016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アプリ</w:t>
            </w:r>
          </w:p>
        </w:tc>
        <w:tc>
          <w:tcPr>
            <w:tcW w:type="dxa" w:w="3024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推奨 Control 構成</w:t>
            </w:r>
          </w:p>
        </w:tc>
        <w:tc>
          <w:tcPr>
            <w:tcW w:type="dxa" w:w="547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継承方針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UnifiedWriter</w:t>
            </w:r>
          </w:p>
        </w:tc>
        <w:tc>
          <w:tcPr>
            <w:tcW w:type="dxa" w:w="30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EditorControl / WorkbenchControl</w:t>
            </w:r>
          </w:p>
        </w:tc>
        <w:tc>
          <w:tcPr>
            <w:tcW w:type="dxa" w:w="547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EditorControl は UnifiedControl.Control を直接継承。Workbench は EditorControl + Menu/Toolbar/Pane を合成する Control または View 構成。Document model は Writer 独自。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UnifiedSpread</w:t>
            </w:r>
          </w:p>
        </w:tc>
        <w:tc>
          <w:tcPr>
            <w:tcW w:type="dxa" w:w="30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SpreadsheetControl / WorkbenchControl</w:t>
            </w:r>
          </w:p>
        </w:tc>
        <w:tc>
          <w:tcPr>
            <w:tcW w:type="dxa" w:w="547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SpreadsheetControl は UnifiedControl.Control を直接継承。Workbook / Worksheet / Range / Formula model は Spread 独自。ContentControl にはしない。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UnifiedSlide</w:t>
            </w:r>
          </w:p>
        </w:tc>
        <w:tc>
          <w:tcPr>
            <w:tcW w:type="dxa" w:w="30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SlideControl / WorkbenchControl</w:t>
            </w:r>
          </w:p>
        </w:tc>
        <w:tc>
          <w:tcPr>
            <w:tcW w:type="dxa" w:w="547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SlideControl は UnifiedControl.Control を直接継承。Deck / Slide / Shape model は Slide 独自。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UnifiedForm</w:t>
            </w:r>
          </w:p>
        </w:tc>
        <w:tc>
          <w:tcPr>
            <w:tcW w:type="dxa" w:w="30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FormControl / FormDesignerControl</w:t>
            </w:r>
          </w:p>
        </w:tc>
        <w:tc>
          <w:tcPr>
            <w:tcW w:type="dxa" w:w="547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FormControl は FormSchema を本体にするなら UnifiedControl.ContentControl 継承を許容。ただし Validation / Binding / Submit は UnifiedForm 側。</w:t>
            </w:r>
          </w:p>
        </w:tc>
      </w:tr>
      <w:tr>
        <w:trPr>
          <w:cantSplit w:val="true"/>
        </w:trP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汎用部品</w:t>
            </w:r>
          </w:p>
        </w:tc>
        <w:tc>
          <w:tcPr>
            <w:tcW w:type="dxa" w:w="30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ContentControl</w:t>
            </w:r>
          </w:p>
        </w:tc>
        <w:tc>
          <w:tcPr>
            <w:tcW w:type="dxa" w:w="547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再編集可能な ComponentTree を持つ UserControl 的部品は ContentControl 継承を推奨。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10. File I/O と Host callback</w:t>
      </w:r>
    </w:p>
    <w:p>
      <w:r>
        <w:rPr>
          <w:rFonts w:ascii="Yu Gothic" w:hAnsi="Yu Gothic" w:eastAsia="Yu Gothic"/>
        </w:rPr>
        <w:t>各アプリは Open / Save / Save As / Import / Export などの Command を持ってよい。ただし保存先固有 UI、認証 UI、クラウド選択などは callback / Adapter / Host profile で差し替える。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3456"/>
        <w:gridCol w:w="3456"/>
        <w:gridCol w:w="3456"/>
      </w:tblGrid>
      <w:tr>
        <w:trPr>
          <w:tblHeader w:val="true"/>
          <w:cantSplit w:val="true"/>
        </w:trPr>
        <w:tc>
          <w:tcPr>
            <w:tcW w:type="dxa" w:w="1728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分類</w:t>
            </w:r>
          </w:p>
        </w:tc>
        <w:tc>
          <w:tcPr>
            <w:tcW w:type="dxa" w:w="4320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アプリ側責務</w:t>
            </w:r>
          </w:p>
        </w:tc>
        <w:tc>
          <w:tcPr>
            <w:tcW w:type="dxa" w:w="4320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Host 側責務</w:t>
            </w:r>
          </w:p>
        </w:tc>
      </w:tr>
      <w:tr>
        <w:trPr>
          <w:cantSplit w:val="true"/>
        </w:trPr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Native Save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固有 work file の schema / manifest / migration / validation を実装する。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保存先選択、ファイル picker、権限、クラウド認証を提供する。</w:t>
            </w:r>
          </w:p>
        </w:tc>
      </w:tr>
      <w:tr>
        <w:trPr>
          <w:cantSplit w:val="true"/>
        </w:trPr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Export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外部形式への変換処理、出力 MIME / 拡張子、エラー検証を実装する。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ダウンロード、保存先、共有先を提供する。</w:t>
            </w:r>
          </w:p>
        </w:tc>
      </w:tr>
      <w:tr>
        <w:trPr>
          <w:cantSplit w:val="true"/>
        </w:trPr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Open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読み込んだ Blob / File / ArrayBuffer を固有 model へ変換する。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OpenFile callback によりファイル取得または handle を返す。</w:t>
            </w:r>
          </w:p>
        </w:tc>
      </w:tr>
      <w:tr>
        <w:trPr>
          <w:cantSplit w:val="true"/>
        </w:trPr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Auto Save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dirty state、serialize、conflict handling request を発行する。</w:t>
            </w:r>
          </w:p>
        </w:tc>
        <w:tc>
          <w:tcPr>
            <w:tcW w:type="dxa" w:w="43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永続化タイミング、排他、衝突解決 UI を管理する。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11. Security / Runtime 注意事項</w:t>
      </w:r>
    </w:p>
    <w:p>
      <w:pPr>
        <w:pStyle w:val="ListBullet"/>
      </w:pPr>
      <w:r>
        <w:rPr>
          <w:rFonts w:ascii="Yu Gothic" w:hAnsi="Yu Gothic" w:eastAsia="Yu Gothic"/>
        </w:rPr>
        <w:t>UnifiedControl の RestrictedScriptRunner は開発基盤であり、完全 sandbox ではない。各アプリがユーザー提供 script / macro / handler を実行する場合は、iframe sandbox、Worker、Host capability、Security Policy を別途検討する。</w:t>
      </w:r>
    </w:p>
    <w:p>
      <w:pPr>
        <w:pStyle w:val="ListBullet"/>
      </w:pPr>
      <w:r>
        <w:rPr>
          <w:rFonts w:ascii="Yu Gothic" w:hAnsi="Yu Gothic" w:eastAsia="Yu Gothic"/>
        </w:rPr>
        <w:t>Load 時の自動 script 実行は禁止する。Test Run / Runtime で Host が明示許可した場合のみ制限付き実行にする。</w:t>
      </w:r>
    </w:p>
    <w:p>
      <w:pPr>
        <w:pStyle w:val="ListBullet"/>
      </w:pPr>
      <w:r>
        <w:rPr>
          <w:rFonts w:ascii="Yu Gothic" w:hAnsi="Yu Gothic" w:eastAsia="Yu Gothic"/>
        </w:rPr>
        <w:t>HTML preview / import / package load は path traversal、entry 数、サイズ、MIME / extension、HTML sanitizer を通す。</w:t>
      </w:r>
    </w:p>
    <w:p>
      <w:pPr>
        <w:pStyle w:val="ListBullet"/>
      </w:pPr>
      <w:r>
        <w:rPr>
          <w:rFonts w:ascii="Yu Gothic" w:hAnsi="Yu Gothic" w:eastAsia="Yu Gothic"/>
        </w:rPr>
        <w:t>外部クラウドや保存先 credentials は Control 内へ固定しない。Host / Adapter から注入する。</w:t>
      </w:r>
    </w:p>
    <w:p>
      <w:pPr>
        <w:pStyle w:val="Heading1"/>
      </w:pPr>
      <w:r>
        <w:rPr>
          <w:rFonts w:ascii="Yu Gothic" w:hAnsi="Yu Gothic" w:eastAsia="Yu Gothic"/>
        </w:rPr>
        <w:t>12. アプリ開発側チェックリスト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DEE8"/>
          <w:left w:val="single" w:sz="4" w:space="0" w:color="D9DEE8"/>
          <w:bottom w:val="single" w:sz="4" w:space="0" w:color="D9DEE8"/>
          <w:right w:val="single" w:sz="4" w:space="0" w:color="D9DEE8"/>
          <w:insideH w:val="single" w:sz="4" w:space="0" w:color="D9DEE8"/>
          <w:insideV w:val="single" w:sz="4" w:space="0" w:color="D9DEE8"/>
        </w:tblBorders>
      </w:tblPr>
      <w:tblGrid>
        <w:gridCol w:w="5184"/>
        <w:gridCol w:w="5184"/>
      </w:tblGrid>
      <w:tr>
        <w:trPr>
          <w:tblHeader w:val="true"/>
          <w:cantSplit w:val="true"/>
        </w:trPr>
        <w:tc>
          <w:tcPr>
            <w:tcW w:type="dxa" w:w="2592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確認観点</w:t>
            </w:r>
          </w:p>
        </w:tc>
        <w:tc>
          <w:tcPr>
            <w:tcW w:type="dxa" w:w="7920"/>
            <w:shd w:fill="404A5A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rPr>
                <w:b/>
                <w:color w:val="FFFFFF"/>
              </w:rPr>
              <w:t>合格条件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Control 継承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公開 Control が UnifiedControl.Control または必要時 ContentControl を継承している。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BaseControl 不使用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BaseControl というクラス名・alias・ファイルを新規に作っていない。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DOM 境界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mountBody($root) 配下だけを描画し、Host の topbar/sidebar/footer を操作していない。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Command 統合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主要操作が CommandRegistry に登録され、Menu / Toolbar / Shortcut / Host exec が同じ command を呼ぶ。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Contribution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Host が getCommandContributions() で UI を合成できる。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State/Event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selection / dirty / readOnly / active item が StateStore / Event に反映される。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Adapter 境界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保存先、Backend、外部 API を Service / Adapter / callback で差し替え可能にしている。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Version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PACKAGE_MANIFEST.json に UnifiedControl 依存 apiVersion と、必要に応じて developmentVersion &gt;= dev-0.7.2 を明記している。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Module path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UnifiedControl への直接依存がある場合、UnifiedControl/controls/control など lower_snake_case path になっている。PascalCase path が残っていない。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Docs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PUBLIC_API_CONTRACT.md に app-specific Control API と command ID を記載している。</w:t>
            </w:r>
          </w:p>
        </w:tc>
      </w:tr>
      <w:tr>
        <w:trPr>
          <w:cantSplit w:val="true"/>
        </w:trPr>
        <w:tc>
          <w:tcPr>
            <w:tcW w:type="dxa" w:w="2592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Regression</w:t>
            </w:r>
          </w:p>
        </w:tc>
        <w:tc>
          <w:tcPr>
            <w:tcW w:type="dxa" w:w="792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Yu Gothic" w:hAnsi="Yu Gothic" w:eastAsia="Yu Gothic"/>
                <w:sz w:val="18"/>
              </w:rPr>
              <w:t>demo/regression-tests.html または軽量テストで create/mount/exec/destroy を確認している。</w:t>
            </w:r>
          </w:p>
        </w:tc>
      </w:tr>
    </w:tbl>
    <w:p/>
    <w:p>
      <w:pPr>
        <w:pStyle w:val="Heading1"/>
      </w:pPr>
      <w:r>
        <w:rPr>
          <w:rFonts w:ascii="Yu Gothic" w:hAnsi="Yu Gothic" w:eastAsia="Yu Gothic"/>
        </w:rPr>
        <w:t>13. dev-0.7.1 から dev-0.7.2 への移行順序</w:t>
      </w:r>
    </w:p>
    <w:p>
      <w:pPr>
        <w:pStyle w:val="ListNumber"/>
      </w:pPr>
      <w:r>
        <w:rPr>
          <w:rFonts w:ascii="Yu Gothic" w:hAnsi="Yu Gothic" w:eastAsia="Yu Gothic"/>
        </w:rPr>
        <w:t>各アプリの scripts/main.js に UnifiedControl/main 依存を追加し、可能な限り main.js 経由の公開 export 利用へ寄せる。</w:t>
      </w:r>
    </w:p>
    <w:p>
      <w:pPr>
        <w:pStyle w:val="ListNumber"/>
      </w:pPr>
      <w:r>
        <w:rPr>
          <w:rFonts w:ascii="Yu Gothic" w:hAnsi="Yu Gothic" w:eastAsia="Yu Gothic"/>
        </w:rPr>
        <w:t>UnifiedControl への直接依存を検索し、PascalCase path を lower_snake_case path へ置換する。例: UnifiedControl/controls/Control → UnifiedControl/controls/control。</w:t>
      </w:r>
    </w:p>
    <w:p>
      <w:pPr>
        <w:pStyle w:val="ListNumber"/>
      </w:pPr>
      <w:r>
        <w:rPr>
          <w:rFonts w:ascii="Yu Gothic" w:hAnsi="Yu Gothic" w:eastAsia="Yu Gothic"/>
        </w:rPr>
        <w:t>公開 Control を UnifiedControl.Control 継承へ変更し、mount / destroy / exec / event を統一する。</w:t>
      </w:r>
    </w:p>
    <w:p>
      <w:pPr>
        <w:pStyle w:val="ListNumber"/>
      </w:pPr>
      <w:r>
        <w:rPr>
          <w:rFonts w:ascii="Yu Gothic" w:hAnsi="Yu Gothic" w:eastAsia="Yu Gothic"/>
        </w:rPr>
        <w:t>既存 toolbar/menu handler を CommandRegistry へ移し、UI は command 実行だけにする。</w:t>
      </w:r>
    </w:p>
    <w:p>
      <w:pPr>
        <w:pStyle w:val="ListNumber"/>
      </w:pPr>
      <w:r>
        <w:rPr>
          <w:rFonts w:ascii="Yu Gothic" w:hAnsi="Yu Gothic" w:eastAsia="Yu Gothic"/>
        </w:rPr>
        <w:t>Host 連携が必要なメニュー・ツールバーは Contribution Descriptor として取得可能にする。</w:t>
      </w:r>
    </w:p>
    <w:p>
      <w:pPr>
        <w:pStyle w:val="ListNumber"/>
      </w:pPr>
      <w:r>
        <w:rPr>
          <w:rFonts w:ascii="Yu Gothic" w:hAnsi="Yu Gothic" w:eastAsia="Yu Gothic"/>
        </w:rPr>
        <w:t>PACKAGE_MANIFEST.json と docs/PUBLIC_API_CONTRACT.md に UnifiedControl 依存条件を追記する。</w:t>
      </w:r>
    </w:p>
    <w:p>
      <w:pPr>
        <w:pStyle w:val="ListNumber"/>
      </w:pPr>
      <w:r>
        <w:rPr>
          <w:rFonts w:ascii="Yu Gothic" w:hAnsi="Yu Gothic" w:eastAsia="Yu Gothic"/>
        </w:rPr>
        <w:t>HTTP server 上で Demo と regression-tests を実行し、Network に PascalCase.js への 404 がないことを確認する。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// 直接依存の修正例</w:t>
      </w:r>
    </w:p>
    <w:p>
      <w:pPr>
        <w:pStyle w:val="CodeBlock"/>
      </w:pPr>
      <w:r>
        <w:rPr>
          <w:rFonts w:ascii="Consolas" w:hAnsi="Consolas" w:eastAsia="Consolas"/>
          <w:sz w:val="17"/>
        </w:rPr>
        <w:t>// NG: 'UnifiedControl/controls/Control'</w:t>
      </w:r>
    </w:p>
    <w:p>
      <w:pPr>
        <w:pStyle w:val="CodeBlock"/>
      </w:pPr>
      <w:r>
        <w:rPr>
          <w:rFonts w:ascii="Consolas" w:hAnsi="Consolas" w:eastAsia="Consolas"/>
          <w:sz w:val="17"/>
        </w:rPr>
        <w:t>// OK: 'UnifiedControl/controls/control'</w:t>
      </w:r>
    </w:p>
    <w:p>
      <w:pPr>
        <w:pStyle w:val="CodeBlock"/>
      </w:pPr>
      <w:r>
        <w:rPr>
          <w:rFonts w:ascii="Consolas" w:hAnsi="Consolas" w:eastAsia="Consolas"/>
          <w:sz w:val="17"/>
        </w:rPr>
      </w:r>
    </w:p>
    <w:p>
      <w:pPr>
        <w:pStyle w:val="CodeBlock"/>
      </w:pPr>
      <w:r>
        <w:rPr>
          <w:rFonts w:ascii="Consolas" w:hAnsi="Consolas" w:eastAsia="Consolas"/>
          <w:sz w:val="17"/>
        </w:rPr>
        <w:t>define([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'UnifiedControl/controls/control',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'UnifiedControl/commands/command_registry'</w:t>
      </w:r>
    </w:p>
    <w:p>
      <w:pPr>
        <w:pStyle w:val="CodeBlock"/>
      </w:pPr>
      <w:r>
        <w:rPr>
          <w:rFonts w:ascii="Consolas" w:hAnsi="Consolas" w:eastAsia="Consolas"/>
          <w:sz w:val="17"/>
        </w:rPr>
        <w:t>], function (Control, CommandRegistry) {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// Constructor names are still PascalCase.</w:t>
      </w:r>
    </w:p>
    <w:p>
      <w:pPr>
        <w:pStyle w:val="CodeBlock"/>
      </w:pPr>
      <w:r>
        <w:rPr>
          <w:rFonts w:ascii="Consolas" w:hAnsi="Consolas" w:eastAsia="Consolas"/>
          <w:sz w:val="17"/>
        </w:rPr>
        <w:t>});</w:t>
      </w:r>
    </w:p>
    <w:p/>
    <w:p>
      <w:pPr>
        <w:pStyle w:val="Heading1"/>
      </w:pPr>
      <w:r>
        <w:rPr>
          <w:rFonts w:ascii="Yu Gothic" w:hAnsi="Yu Gothic" w:eastAsia="Yu Gothic"/>
        </w:rPr>
        <w:t>14. 参考: dev-0.7.2 scripts/ 主要構成</w:t>
      </w:r>
    </w:p>
    <w:p>
      <w:r>
        <w:rPr>
          <w:rFonts w:ascii="Yu Gothic" w:hAnsi="Yu Gothic" w:eastAsia="Yu Gothic"/>
        </w:rPr>
        <w:t>以下は各アプリ側が参照する可能性が高い主要モジュールの構成である。物理ファイル名と AMD path は lower_snake_case を前提にする。</w:t>
      </w:r>
    </w:p>
    <w:p>
      <w:pPr>
        <w:pStyle w:val="CodeBlock"/>
      </w:pPr>
      <w:r>
        <w:rPr>
          <w:rFonts w:ascii="Consolas" w:hAnsi="Consolas" w:eastAsia="Consolas"/>
          <w:sz w:val="17"/>
        </w:rPr>
        <w:t>UnifiedControl/scripts/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main.js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controls/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control.js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content_control.js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designer_control.js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unified_control_designer_control.js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content_runtime_control.js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commands/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base_command.js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command_registry.js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shortcut_manager.js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models/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event_bus.js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state_store.js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selection_store.js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components/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component_definition.js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component_registry.js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basic_components.js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layout_components.js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display_components.js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workbench/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workbench_view.js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dock_layout_view.js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menu_bar_view.js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toolbar_view.js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status_bar_view.js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palette_view.js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outline_view.js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inspector_view.js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event_log_view.js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view_registry.js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services/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dialog_service.js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file_io_service.js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content_package_service.js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host_integration_service.js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security_audit_service.js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runtime/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content_control_runtime_renderer.js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event_binding_service.js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restricted_script_runner.js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adapters/</w:t>
      </w:r>
    </w:p>
    <w:p>
      <w:pPr>
        <w:pStyle w:val="CodeBlock"/>
      </w:pPr>
      <w:r>
        <w:rPr>
          <w:rFonts w:ascii="Consolas" w:hAnsi="Consolas" w:eastAsia="Consolas"/>
          <w:sz w:val="17"/>
        </w:rPr>
        <w:t xml:space="preserve">    form_schema_adapter.js</w:t>
      </w:r>
    </w:p>
    <w:p/>
    <w:sectPr w:rsidR="00FC693F" w:rsidRPr="0006063C" w:rsidSect="00034616">
      <w:footerReference w:type="default" r:id="rId9"/>
      <w:pgSz w:w="12240" w:h="15840"/>
      <w:pgMar w:top="1008" w:right="936" w:bottom="100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Yu Gothic" w:hAnsi="Yu Gothic" w:eastAsia="Yu Gothic"/>
        <w:color w:val="646464"/>
        <w:sz w:val="16"/>
      </w:rPr>
      <w:t>UnifiedControl App Package Integration Technical Specification / dev-0.7.2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Yu Gothic" w:hAnsi="Yu Gothic" w:eastAsia="Yu Gothic"/>
      <w:b/>
      <w:bCs/>
      <w:color w:val="4F81BD" w:themeColor="accent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0" w:after="0"/>
      <w:ind w:left="216"/>
    </w:pPr>
    <w:rPr>
      <w:rFonts w:ascii="Consolas" w:hAnsi="Consolas" w:eastAsia="Consolas"/>
      <w:sz w:val="17"/>
    </w:rPr>
  </w:style>
  <w:style w:type="paragraph" w:customStyle="1" w:styleId="SmallNote">
    <w:name w:val="SmallNote"/>
    <w:pPr>
      <w:spacing w:before="80" w:after="80"/>
      <w:ind w:left="173" w:right="173"/>
    </w:pPr>
    <w:rPr>
      <w:rFonts w:ascii="Yu Gothic" w:hAnsi="Yu Gothic" w:eastAsia="Yu Gothi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UnifiedControl App Package Integration Technical Specification dev-0.7.2</dc:title>
  <dc:subject>Control Framework inheritance guide for app packages</dc:subject>
  <dc:creator>OpenAI</dc:creator>
  <cp:keywords/>
  <dc:description>Updated from dev-0.7.1 to dev-0.7.2 module filename standardization.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